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19C09" w14:textId="0D0B8E8E" w:rsidR="00AD624B" w:rsidRDefault="001E55DA" w:rsidP="00242499">
      <w:pPr>
        <w:suppressAutoHyphens/>
        <w:spacing w:line="100" w:lineRule="atLeast"/>
        <w:ind w:firstLine="709"/>
        <w:jc w:val="center"/>
        <w:rPr>
          <w:bCs/>
          <w:color w:val="000000"/>
          <w:kern w:val="1"/>
          <w:sz w:val="28"/>
          <w:szCs w:val="28"/>
          <w:lang w:eastAsia="ar-SA"/>
        </w:rPr>
      </w:pPr>
      <w:r w:rsidRPr="00BD6359">
        <w:rPr>
          <w:bCs/>
          <w:color w:val="000000"/>
          <w:kern w:val="1"/>
          <w:sz w:val="28"/>
          <w:szCs w:val="28"/>
          <w:lang w:eastAsia="ar-SA"/>
        </w:rPr>
        <w:t xml:space="preserve">Задания </w:t>
      </w:r>
      <w:r w:rsidR="00A70DF4" w:rsidRPr="00BD6359">
        <w:rPr>
          <w:bCs/>
          <w:color w:val="000000"/>
          <w:kern w:val="1"/>
          <w:sz w:val="28"/>
          <w:szCs w:val="28"/>
          <w:lang w:val="en-US" w:eastAsia="ar-SA"/>
        </w:rPr>
        <w:t>I</w:t>
      </w:r>
      <w:r w:rsidR="00BD6359" w:rsidRPr="00BD6359">
        <w:rPr>
          <w:bCs/>
          <w:color w:val="000000"/>
          <w:kern w:val="1"/>
          <w:sz w:val="28"/>
          <w:szCs w:val="28"/>
          <w:lang w:val="en-US" w:eastAsia="ar-SA"/>
        </w:rPr>
        <w:t>X</w:t>
      </w:r>
      <w:r w:rsidRPr="00BD6359">
        <w:rPr>
          <w:bCs/>
          <w:color w:val="000000"/>
          <w:kern w:val="1"/>
          <w:sz w:val="28"/>
          <w:szCs w:val="28"/>
          <w:lang w:eastAsia="ar-SA"/>
        </w:rPr>
        <w:t xml:space="preserve"> республиканского химического турнира Татарстана</w:t>
      </w:r>
    </w:p>
    <w:p w14:paraId="74862EE7" w14:textId="77777777" w:rsidR="00242499" w:rsidRDefault="00242499" w:rsidP="00242499">
      <w:pPr>
        <w:suppressAutoHyphens/>
        <w:spacing w:line="100" w:lineRule="atLeast"/>
        <w:ind w:firstLine="709"/>
        <w:jc w:val="center"/>
        <w:rPr>
          <w:bCs/>
          <w:color w:val="000000"/>
          <w:kern w:val="1"/>
          <w:sz w:val="28"/>
          <w:szCs w:val="28"/>
          <w:lang w:eastAsia="ar-SA"/>
        </w:rPr>
      </w:pPr>
    </w:p>
    <w:p w14:paraId="1749D237" w14:textId="77777777" w:rsidR="00BD6359" w:rsidRP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</w:p>
    <w:p w14:paraId="0F68A153" w14:textId="7CFB11CB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1. Заклинание буйного роста</w:t>
      </w:r>
    </w:p>
    <w:p w14:paraId="7C9F0E78" w14:textId="6172666F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Магические практики друидов заключаются в использовании сакральных природных сил, прежде всего растительных. Во время сбора волшебных трав в лесу друиды заметили интересное явление: в некотором радиусе под хвойными деревьями трава не растёт.</w:t>
      </w:r>
    </w:p>
    <w:p w14:paraId="5E89A456" w14:textId="2AEF8F24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Изучите, какие реальные процессы являются причинами описанного явления. Какие вещества в этом участвуют и как они влияют на растительность? Предложите метод, котор</w:t>
      </w:r>
      <w:r w:rsidR="008454DE">
        <w:rPr>
          <w:bCs/>
          <w:color w:val="000000"/>
          <w:kern w:val="1"/>
          <w:sz w:val="28"/>
          <w:szCs w:val="28"/>
          <w:lang w:eastAsia="ar-SA"/>
        </w:rPr>
        <w:t>ы</w:t>
      </w:r>
      <w:r>
        <w:rPr>
          <w:bCs/>
          <w:color w:val="000000"/>
          <w:kern w:val="1"/>
          <w:sz w:val="28"/>
          <w:szCs w:val="28"/>
          <w:lang w:eastAsia="ar-SA"/>
        </w:rPr>
        <w:t xml:space="preserve">м можно обеспечить рост травы, например, газона, под хвойными деревьями? Учтите, что используемый вами способ должен быть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экологичен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>.</w:t>
      </w:r>
    </w:p>
    <w:p w14:paraId="12DAEDC9" w14:textId="77777777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</w:p>
    <w:p w14:paraId="14CD1454" w14:textId="676D1009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2</w:t>
      </w:r>
      <w:r w:rsidR="008454DE">
        <w:rPr>
          <w:bCs/>
          <w:color w:val="000000"/>
          <w:kern w:val="1"/>
          <w:sz w:val="28"/>
          <w:szCs w:val="28"/>
          <w:lang w:eastAsia="ar-SA"/>
        </w:rPr>
        <w:t xml:space="preserve">. Ледяной </w:t>
      </w:r>
      <w:proofErr w:type="spellStart"/>
      <w:r w:rsidR="008454DE">
        <w:rPr>
          <w:bCs/>
          <w:color w:val="000000"/>
          <w:kern w:val="1"/>
          <w:sz w:val="28"/>
          <w:szCs w:val="28"/>
          <w:lang w:eastAsia="ar-SA"/>
        </w:rPr>
        <w:t>элементаль</w:t>
      </w:r>
      <w:proofErr w:type="spellEnd"/>
    </w:p>
    <w:p w14:paraId="5E0D195C" w14:textId="07954011" w:rsidR="008454DE" w:rsidRDefault="008454DE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 xml:space="preserve">В большинстве вымышленных вселенных ледяные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элементали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 xml:space="preserve"> выглядят как поликристаллические структуры. Это происходит потому, что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элементали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 xml:space="preserve"> образуются спонтанно. Ну, или волшебники просто не знают заклинаний для призыва монокристаллического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элементаля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>.</w:t>
      </w:r>
    </w:p>
    <w:p w14:paraId="16EC8363" w14:textId="03C789D9" w:rsidR="008454DE" w:rsidRDefault="008454DE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В реальной жизни потребность вырастить монокристалл некоторого соединения – часто возникающая химическая проблема. Вы уже встречались с методами получения монокристаллов медного купороса и хлорида натрия. А как вырастить монокристалл воды достаточно крупного размера (хотя бы 1 см</w:t>
      </w:r>
      <w:r w:rsidRPr="008454DE">
        <w:rPr>
          <w:bCs/>
          <w:color w:val="000000"/>
          <w:kern w:val="1"/>
          <w:sz w:val="28"/>
          <w:szCs w:val="28"/>
          <w:vertAlign w:val="superscript"/>
          <w:lang w:eastAsia="ar-SA"/>
        </w:rPr>
        <w:t>3</w:t>
      </w:r>
      <w:r>
        <w:rPr>
          <w:bCs/>
          <w:color w:val="000000"/>
          <w:kern w:val="1"/>
          <w:sz w:val="28"/>
          <w:szCs w:val="28"/>
          <w:lang w:eastAsia="ar-SA"/>
        </w:rPr>
        <w:t>)? Как доказать, что вы получили именно монокристалл?</w:t>
      </w:r>
    </w:p>
    <w:p w14:paraId="18FFE9C1" w14:textId="77777777" w:rsidR="008454DE" w:rsidRDefault="008454DE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</w:p>
    <w:p w14:paraId="3C3F6CBB" w14:textId="70622138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3</w:t>
      </w:r>
      <w:r w:rsidR="008454DE">
        <w:rPr>
          <w:bCs/>
          <w:color w:val="000000"/>
          <w:kern w:val="1"/>
          <w:sz w:val="28"/>
          <w:szCs w:val="28"/>
          <w:lang w:eastAsia="ar-SA"/>
        </w:rPr>
        <w:t>. Магическое дерево</w:t>
      </w:r>
    </w:p>
    <w:p w14:paraId="7FA151E2" w14:textId="0D8F9636" w:rsidR="008454DE" w:rsidRDefault="008454DE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Во вселенной Гарри Поттера деревья способны исцелять животных и людей вокруг себя, вытягивая из них болезни и проклятия, а также защищать от нападения тёмных сил. Например, достаточно коснуться коры волшебной рябины – и вы в безопасности от нападения тёмных существ.</w:t>
      </w:r>
    </w:p>
    <w:p w14:paraId="38A42E43" w14:textId="1DBB53EF" w:rsidR="008454DE" w:rsidRDefault="008454DE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В реальном же мире многие растения вытягивают из почвы не только питательные вещества, но и, к сожалению, тяжелые металлы. К примеру, берёза может накапливать</w:t>
      </w:r>
      <w:r w:rsidR="00C379D7">
        <w:rPr>
          <w:bCs/>
          <w:color w:val="000000"/>
          <w:kern w:val="1"/>
          <w:sz w:val="28"/>
          <w:szCs w:val="28"/>
          <w:lang w:eastAsia="ar-SA"/>
        </w:rPr>
        <w:t xml:space="preserve"> ма</w:t>
      </w:r>
      <w:r>
        <w:rPr>
          <w:bCs/>
          <w:color w:val="000000"/>
          <w:kern w:val="1"/>
          <w:sz w:val="28"/>
          <w:szCs w:val="28"/>
          <w:lang w:eastAsia="ar-SA"/>
        </w:rPr>
        <w:t>рганец, причём большая</w:t>
      </w:r>
      <w:r w:rsidR="00C379D7">
        <w:rPr>
          <w:bCs/>
          <w:color w:val="000000"/>
          <w:kern w:val="1"/>
          <w:sz w:val="28"/>
          <w:szCs w:val="28"/>
          <w:lang w:eastAsia="ar-SA"/>
        </w:rPr>
        <w:t xml:space="preserve"> его </w:t>
      </w:r>
      <w:r>
        <w:rPr>
          <w:bCs/>
          <w:color w:val="000000"/>
          <w:kern w:val="1"/>
          <w:sz w:val="28"/>
          <w:szCs w:val="28"/>
          <w:lang w:eastAsia="ar-SA"/>
        </w:rPr>
        <w:t xml:space="preserve">часть </w:t>
      </w:r>
      <w:r w:rsidR="00C379D7">
        <w:rPr>
          <w:bCs/>
          <w:color w:val="000000"/>
          <w:kern w:val="1"/>
          <w:sz w:val="28"/>
          <w:szCs w:val="28"/>
          <w:lang w:eastAsia="ar-SA"/>
        </w:rPr>
        <w:t>находится также вблизи коры дерева.</w:t>
      </w:r>
    </w:p>
    <w:p w14:paraId="40219C70" w14:textId="401C8DF9" w:rsidR="00C379D7" w:rsidRDefault="00C379D7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Предложите наименее инвазивный метод, который позволил бы определить содержание марганца (либо цинка или железа – на ваш выбор) в древесине живого дерева. Постарайтесь разработать такую процедуру, которая реализуема в условиях школьной лаборатории, т.е. не прибегая к дорогостоящим физико-химическим методам анализа.</w:t>
      </w:r>
    </w:p>
    <w:p w14:paraId="4AB5EB9C" w14:textId="77777777" w:rsidR="00C379D7" w:rsidRDefault="00C379D7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</w:p>
    <w:p w14:paraId="683B2882" w14:textId="2B36216D" w:rsidR="00BD6359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4</w:t>
      </w:r>
      <w:r w:rsidR="00354AE2">
        <w:rPr>
          <w:bCs/>
          <w:color w:val="000000"/>
          <w:kern w:val="1"/>
          <w:sz w:val="28"/>
          <w:szCs w:val="28"/>
          <w:lang w:eastAsia="ar-SA"/>
        </w:rPr>
        <w:t xml:space="preserve">. Основы </w:t>
      </w:r>
      <w:proofErr w:type="spellStart"/>
      <w:r w:rsidR="00354AE2">
        <w:rPr>
          <w:bCs/>
          <w:color w:val="000000"/>
          <w:kern w:val="1"/>
          <w:sz w:val="28"/>
          <w:szCs w:val="28"/>
          <w:lang w:eastAsia="ar-SA"/>
        </w:rPr>
        <w:t>зельеварения</w:t>
      </w:r>
      <w:proofErr w:type="spellEnd"/>
    </w:p>
    <w:p w14:paraId="56AD2432" w14:textId="176DAB12" w:rsidR="00354AE2" w:rsidRDefault="00354AE2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 xml:space="preserve">В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зельеварении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 xml:space="preserve"> особо ценится искусство создавать необычные, дающие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сверхспособности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 xml:space="preserve"> зелья. Во множестве культурных источников (книгах и кино) описано, как волшебники смешивают для этого различные ингредиенты. Однако такие истории умалчивают, какой именно растворитель используют </w:t>
      </w:r>
      <w:proofErr w:type="spellStart"/>
      <w:r>
        <w:rPr>
          <w:bCs/>
          <w:color w:val="000000"/>
          <w:kern w:val="1"/>
          <w:sz w:val="28"/>
          <w:szCs w:val="28"/>
          <w:lang w:eastAsia="ar-SA"/>
        </w:rPr>
        <w:t>зельевары</w:t>
      </w:r>
      <w:proofErr w:type="spellEnd"/>
      <w:r>
        <w:rPr>
          <w:bCs/>
          <w:color w:val="000000"/>
          <w:kern w:val="1"/>
          <w:sz w:val="28"/>
          <w:szCs w:val="28"/>
          <w:lang w:eastAsia="ar-SA"/>
        </w:rPr>
        <w:t>.</w:t>
      </w:r>
    </w:p>
    <w:p w14:paraId="1977791A" w14:textId="22C5C127" w:rsidR="00354AE2" w:rsidRDefault="009A4944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lastRenderedPageBreak/>
        <w:t>Частой</w:t>
      </w:r>
      <w:r w:rsidR="00354AE2">
        <w:rPr>
          <w:bCs/>
          <w:color w:val="000000"/>
          <w:kern w:val="1"/>
          <w:sz w:val="28"/>
          <w:szCs w:val="28"/>
          <w:lang w:eastAsia="ar-SA"/>
        </w:rPr>
        <w:t xml:space="preserve"> проблемой практической химии является осушение органических растворителей. Предложите оригинальный химический способ с наивысшей точностью количественно определить содержание воды в растворителе. Какие есть ограничения у предложенного метода и для каких растворителей он подходит? Оцените погрешность вашего метода.</w:t>
      </w:r>
    </w:p>
    <w:p w14:paraId="7F6FC405" w14:textId="77777777" w:rsidR="00354AE2" w:rsidRDefault="00354AE2" w:rsidP="00242499">
      <w:pPr>
        <w:suppressAutoHyphens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</w:p>
    <w:p w14:paraId="23595A70" w14:textId="77777777" w:rsidR="004F05C3" w:rsidRDefault="00BD6359" w:rsidP="00242499">
      <w:pPr>
        <w:suppressAutoHyphens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5</w:t>
      </w:r>
      <w:r w:rsidR="009A4944">
        <w:rPr>
          <w:bCs/>
          <w:color w:val="000000"/>
          <w:kern w:val="1"/>
          <w:sz w:val="28"/>
          <w:szCs w:val="28"/>
          <w:lang w:eastAsia="ar-SA"/>
        </w:rPr>
        <w:t xml:space="preserve">. </w:t>
      </w:r>
      <w:r w:rsidR="004F05C3">
        <w:rPr>
          <w:bCs/>
          <w:color w:val="000000"/>
          <w:kern w:val="1"/>
          <w:sz w:val="28"/>
          <w:szCs w:val="28"/>
          <w:lang w:eastAsia="ar-SA"/>
        </w:rPr>
        <w:t>Кулинарная магия</w:t>
      </w:r>
    </w:p>
    <w:p w14:paraId="7D0B0F1B" w14:textId="1BF69A8E" w:rsidR="004F05C3" w:rsidRPr="004F05C3" w:rsidRDefault="004F05C3" w:rsidP="00242499">
      <w:pPr>
        <w:suppressAutoHyphens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 w:rsidRPr="004F05C3">
        <w:rPr>
          <w:sz w:val="28"/>
          <w:szCs w:val="28"/>
        </w:rPr>
        <w:t>Хлеб – невероятно древнее и одно из величайших изобретений.</w:t>
      </w:r>
      <w:r w:rsidRPr="004F05C3">
        <w:rPr>
          <w:spacing w:val="-56"/>
          <w:sz w:val="28"/>
          <w:szCs w:val="28"/>
        </w:rPr>
        <w:t xml:space="preserve"> </w:t>
      </w:r>
      <w:r w:rsidRPr="004F05C3">
        <w:rPr>
          <w:sz w:val="28"/>
          <w:szCs w:val="28"/>
        </w:rPr>
        <w:t>С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ним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связано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огромное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количество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магических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обрядовых</w:t>
      </w:r>
      <w:r w:rsidRPr="004F05C3">
        <w:rPr>
          <w:spacing w:val="-56"/>
          <w:sz w:val="28"/>
          <w:szCs w:val="28"/>
        </w:rPr>
        <w:t xml:space="preserve"> </w:t>
      </w:r>
      <w:r w:rsidRPr="004F05C3">
        <w:rPr>
          <w:sz w:val="28"/>
          <w:szCs w:val="28"/>
        </w:rPr>
        <w:t>представлений.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Считается,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что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впервые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хлеб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сделали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египтяне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из</w:t>
      </w:r>
      <w:r w:rsidRPr="004F05C3">
        <w:rPr>
          <w:spacing w:val="-56"/>
          <w:sz w:val="28"/>
          <w:szCs w:val="28"/>
        </w:rPr>
        <w:t xml:space="preserve"> </w:t>
      </w:r>
      <w:r w:rsidRPr="004F05C3">
        <w:rPr>
          <w:sz w:val="28"/>
          <w:szCs w:val="28"/>
        </w:rPr>
        <w:t>дрожжевого теста, тогда и начался рост его популярности. Первые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образцы хлеба, тем не менее, были далеки от своих современных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аналогов.</w:t>
      </w:r>
      <w:r w:rsidRPr="004F05C3">
        <w:rPr>
          <w:spacing w:val="-13"/>
          <w:sz w:val="28"/>
          <w:szCs w:val="28"/>
        </w:rPr>
        <w:t xml:space="preserve"> </w:t>
      </w:r>
      <w:r w:rsidRPr="004F05C3">
        <w:rPr>
          <w:sz w:val="28"/>
          <w:szCs w:val="28"/>
        </w:rPr>
        <w:t>Плиний</w:t>
      </w:r>
      <w:r w:rsidRPr="004F05C3">
        <w:rPr>
          <w:spacing w:val="-12"/>
          <w:sz w:val="28"/>
          <w:szCs w:val="28"/>
        </w:rPr>
        <w:t xml:space="preserve"> </w:t>
      </w:r>
      <w:r w:rsidRPr="004F05C3">
        <w:rPr>
          <w:sz w:val="28"/>
          <w:szCs w:val="28"/>
        </w:rPr>
        <w:t>Старший</w:t>
      </w:r>
      <w:r w:rsidRPr="004F05C3">
        <w:rPr>
          <w:spacing w:val="-12"/>
          <w:sz w:val="28"/>
          <w:szCs w:val="28"/>
        </w:rPr>
        <w:t xml:space="preserve"> </w:t>
      </w:r>
      <w:r w:rsidRPr="004F05C3">
        <w:rPr>
          <w:sz w:val="28"/>
          <w:szCs w:val="28"/>
        </w:rPr>
        <w:t>писал,</w:t>
      </w:r>
      <w:r w:rsidRPr="004F05C3">
        <w:rPr>
          <w:spacing w:val="-12"/>
          <w:sz w:val="28"/>
          <w:szCs w:val="28"/>
        </w:rPr>
        <w:t xml:space="preserve"> </w:t>
      </w:r>
      <w:r w:rsidRPr="004F05C3">
        <w:rPr>
          <w:sz w:val="28"/>
          <w:szCs w:val="28"/>
        </w:rPr>
        <w:t>что</w:t>
      </w:r>
      <w:r w:rsidRPr="004F05C3">
        <w:rPr>
          <w:spacing w:val="-13"/>
          <w:sz w:val="28"/>
          <w:szCs w:val="28"/>
        </w:rPr>
        <w:t xml:space="preserve"> </w:t>
      </w:r>
      <w:r w:rsidRPr="004F05C3">
        <w:rPr>
          <w:sz w:val="28"/>
          <w:szCs w:val="28"/>
        </w:rPr>
        <w:t>галлы</w:t>
      </w:r>
      <w:r w:rsidRPr="004F05C3">
        <w:rPr>
          <w:spacing w:val="-12"/>
          <w:sz w:val="28"/>
          <w:szCs w:val="28"/>
        </w:rPr>
        <w:t xml:space="preserve"> </w:t>
      </w:r>
      <w:r w:rsidRPr="004F05C3">
        <w:rPr>
          <w:sz w:val="28"/>
          <w:szCs w:val="28"/>
        </w:rPr>
        <w:t>и</w:t>
      </w:r>
      <w:r w:rsidRPr="004F05C3">
        <w:rPr>
          <w:spacing w:val="-12"/>
          <w:sz w:val="28"/>
          <w:szCs w:val="28"/>
        </w:rPr>
        <w:t xml:space="preserve"> </w:t>
      </w:r>
      <w:proofErr w:type="spellStart"/>
      <w:r w:rsidRPr="004F05C3">
        <w:rPr>
          <w:sz w:val="28"/>
          <w:szCs w:val="28"/>
        </w:rPr>
        <w:t>иберийцы</w:t>
      </w:r>
      <w:proofErr w:type="spellEnd"/>
      <w:r w:rsidRPr="004F05C3">
        <w:rPr>
          <w:spacing w:val="-12"/>
          <w:sz w:val="28"/>
          <w:szCs w:val="28"/>
        </w:rPr>
        <w:t xml:space="preserve"> </w:t>
      </w:r>
      <w:r w:rsidRPr="004F05C3">
        <w:rPr>
          <w:sz w:val="28"/>
          <w:szCs w:val="28"/>
        </w:rPr>
        <w:t>использовали</w:t>
      </w:r>
      <w:r>
        <w:rPr>
          <w:sz w:val="28"/>
          <w:szCs w:val="28"/>
        </w:rPr>
        <w:t xml:space="preserve"> </w:t>
      </w:r>
      <w:r w:rsidRPr="004F05C3">
        <w:rPr>
          <w:spacing w:val="-56"/>
          <w:sz w:val="28"/>
          <w:szCs w:val="28"/>
        </w:rPr>
        <w:t xml:space="preserve"> </w:t>
      </w:r>
      <w:r w:rsidRPr="004F05C3">
        <w:rPr>
          <w:sz w:val="28"/>
          <w:szCs w:val="28"/>
        </w:rPr>
        <w:t>снятую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пива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пену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для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придания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хлебу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более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мягкой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текстуры.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Интересно,</w:t>
      </w:r>
      <w:r w:rsidRPr="004F05C3">
        <w:rPr>
          <w:spacing w:val="-2"/>
          <w:sz w:val="28"/>
          <w:szCs w:val="28"/>
        </w:rPr>
        <w:t xml:space="preserve"> </w:t>
      </w:r>
      <w:r w:rsidRPr="004F05C3">
        <w:rPr>
          <w:sz w:val="28"/>
          <w:szCs w:val="28"/>
        </w:rPr>
        <w:t>за</w:t>
      </w:r>
      <w:r w:rsidRPr="004F05C3">
        <w:rPr>
          <w:spacing w:val="-1"/>
          <w:sz w:val="28"/>
          <w:szCs w:val="28"/>
        </w:rPr>
        <w:t xml:space="preserve"> </w:t>
      </w:r>
      <w:r w:rsidRPr="004F05C3">
        <w:rPr>
          <w:sz w:val="28"/>
          <w:szCs w:val="28"/>
        </w:rPr>
        <w:t>счёт</w:t>
      </w:r>
      <w:r w:rsidRPr="004F05C3">
        <w:rPr>
          <w:spacing w:val="-1"/>
          <w:sz w:val="28"/>
          <w:szCs w:val="28"/>
        </w:rPr>
        <w:t xml:space="preserve"> </w:t>
      </w:r>
      <w:r w:rsidRPr="004F05C3">
        <w:rPr>
          <w:sz w:val="28"/>
          <w:szCs w:val="28"/>
        </w:rPr>
        <w:t>чего</w:t>
      </w:r>
      <w:r w:rsidRPr="004F05C3">
        <w:rPr>
          <w:spacing w:val="-2"/>
          <w:sz w:val="28"/>
          <w:szCs w:val="28"/>
        </w:rPr>
        <w:t xml:space="preserve"> </w:t>
      </w:r>
      <w:r w:rsidRPr="004F05C3">
        <w:rPr>
          <w:sz w:val="28"/>
          <w:szCs w:val="28"/>
        </w:rPr>
        <w:t>это</w:t>
      </w:r>
      <w:r w:rsidRPr="004F05C3">
        <w:rPr>
          <w:spacing w:val="-1"/>
          <w:sz w:val="28"/>
          <w:szCs w:val="28"/>
        </w:rPr>
        <w:t xml:space="preserve"> </w:t>
      </w:r>
      <w:r w:rsidRPr="004F05C3">
        <w:rPr>
          <w:sz w:val="28"/>
          <w:szCs w:val="28"/>
        </w:rPr>
        <w:t>происходило?</w:t>
      </w:r>
    </w:p>
    <w:p w14:paraId="2C4F68FC" w14:textId="77777777" w:rsidR="004F05C3" w:rsidRPr="004F05C3" w:rsidRDefault="004F05C3" w:rsidP="00242499">
      <w:pPr>
        <w:ind w:right="147" w:firstLine="709"/>
        <w:jc w:val="both"/>
        <w:rPr>
          <w:spacing w:val="1"/>
          <w:sz w:val="28"/>
          <w:szCs w:val="28"/>
        </w:rPr>
      </w:pPr>
      <w:r w:rsidRPr="004F05C3">
        <w:rPr>
          <w:sz w:val="28"/>
          <w:szCs w:val="28"/>
        </w:rPr>
        <w:t>В процессе выпекания хлеба протекает не только денатурация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белков,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но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и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реакция</w:t>
      </w:r>
      <w:r w:rsidRPr="004F05C3">
        <w:rPr>
          <w:spacing w:val="1"/>
          <w:sz w:val="28"/>
          <w:szCs w:val="28"/>
        </w:rPr>
        <w:t xml:space="preserve"> </w:t>
      </w:r>
      <w:proofErr w:type="spellStart"/>
      <w:r w:rsidRPr="004F05C3">
        <w:rPr>
          <w:sz w:val="28"/>
          <w:szCs w:val="28"/>
        </w:rPr>
        <w:t>Майяра</w:t>
      </w:r>
      <w:proofErr w:type="spellEnd"/>
      <w:r w:rsidRPr="004F05C3">
        <w:rPr>
          <w:spacing w:val="1"/>
          <w:sz w:val="28"/>
          <w:szCs w:val="28"/>
        </w:rPr>
        <w:t xml:space="preserve"> – </w:t>
      </w:r>
      <w:r w:rsidRPr="004F05C3">
        <w:rPr>
          <w:sz w:val="28"/>
          <w:szCs w:val="28"/>
        </w:rPr>
        <w:t>взаимодействие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сахаров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и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аминокислот,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которое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приводит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к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образованию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совершенно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новых</w:t>
      </w:r>
      <w:r w:rsidRPr="004F05C3">
        <w:rPr>
          <w:spacing w:val="-56"/>
          <w:sz w:val="28"/>
          <w:szCs w:val="28"/>
        </w:rPr>
        <w:t xml:space="preserve"> </w:t>
      </w:r>
      <w:r w:rsidRPr="004F05C3">
        <w:rPr>
          <w:sz w:val="28"/>
          <w:szCs w:val="28"/>
        </w:rPr>
        <w:t>веществ,</w:t>
      </w:r>
      <w:r w:rsidRPr="004F05C3">
        <w:rPr>
          <w:spacing w:val="-2"/>
          <w:sz w:val="28"/>
          <w:szCs w:val="28"/>
        </w:rPr>
        <w:t xml:space="preserve"> </w:t>
      </w:r>
      <w:r w:rsidRPr="004F05C3">
        <w:rPr>
          <w:sz w:val="28"/>
          <w:szCs w:val="28"/>
        </w:rPr>
        <w:t>отвечающих</w:t>
      </w:r>
      <w:r w:rsidRPr="004F05C3">
        <w:rPr>
          <w:spacing w:val="-2"/>
          <w:sz w:val="28"/>
          <w:szCs w:val="28"/>
        </w:rPr>
        <w:t xml:space="preserve"> </w:t>
      </w:r>
      <w:r w:rsidRPr="004F05C3">
        <w:rPr>
          <w:sz w:val="28"/>
          <w:szCs w:val="28"/>
        </w:rPr>
        <w:t>за</w:t>
      </w:r>
      <w:r w:rsidRPr="004F05C3">
        <w:rPr>
          <w:spacing w:val="-1"/>
          <w:sz w:val="28"/>
          <w:szCs w:val="28"/>
        </w:rPr>
        <w:t xml:space="preserve"> </w:t>
      </w:r>
      <w:r w:rsidRPr="004F05C3">
        <w:rPr>
          <w:sz w:val="28"/>
          <w:szCs w:val="28"/>
        </w:rPr>
        <w:t>вкус</w:t>
      </w:r>
      <w:r w:rsidRPr="004F05C3">
        <w:rPr>
          <w:spacing w:val="-2"/>
          <w:sz w:val="28"/>
          <w:szCs w:val="28"/>
        </w:rPr>
        <w:t xml:space="preserve"> </w:t>
      </w:r>
      <w:r w:rsidRPr="004F05C3">
        <w:rPr>
          <w:sz w:val="28"/>
          <w:szCs w:val="28"/>
        </w:rPr>
        <w:t>и</w:t>
      </w:r>
      <w:r w:rsidRPr="004F05C3">
        <w:rPr>
          <w:spacing w:val="-1"/>
          <w:sz w:val="28"/>
          <w:szCs w:val="28"/>
        </w:rPr>
        <w:t xml:space="preserve"> </w:t>
      </w:r>
      <w:r w:rsidRPr="004F05C3">
        <w:rPr>
          <w:sz w:val="28"/>
          <w:szCs w:val="28"/>
        </w:rPr>
        <w:t>цвет</w:t>
      </w:r>
      <w:r w:rsidRPr="004F05C3">
        <w:rPr>
          <w:spacing w:val="-2"/>
          <w:sz w:val="28"/>
          <w:szCs w:val="28"/>
        </w:rPr>
        <w:t xml:space="preserve"> </w:t>
      </w:r>
      <w:r w:rsidRPr="004F05C3">
        <w:rPr>
          <w:sz w:val="28"/>
          <w:szCs w:val="28"/>
        </w:rPr>
        <w:t>итогового</w:t>
      </w:r>
      <w:r w:rsidRPr="004F05C3">
        <w:rPr>
          <w:spacing w:val="-1"/>
          <w:sz w:val="28"/>
          <w:szCs w:val="28"/>
        </w:rPr>
        <w:t xml:space="preserve"> </w:t>
      </w:r>
      <w:r w:rsidRPr="004F05C3">
        <w:rPr>
          <w:sz w:val="28"/>
          <w:szCs w:val="28"/>
        </w:rPr>
        <w:t>продукта.</w:t>
      </w:r>
    </w:p>
    <w:p w14:paraId="095FD851" w14:textId="5E9402B7" w:rsidR="004F05C3" w:rsidRDefault="004F05C3" w:rsidP="00242499">
      <w:pPr>
        <w:ind w:right="147" w:firstLine="709"/>
        <w:jc w:val="both"/>
        <w:rPr>
          <w:sz w:val="28"/>
          <w:szCs w:val="28"/>
        </w:rPr>
      </w:pPr>
      <w:r w:rsidRPr="004F05C3">
        <w:rPr>
          <w:sz w:val="28"/>
          <w:szCs w:val="28"/>
        </w:rPr>
        <w:t>Попробуйте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изучить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кинетику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реакции</w:t>
      </w:r>
      <w:r w:rsidRPr="004F05C3">
        <w:rPr>
          <w:spacing w:val="1"/>
          <w:sz w:val="28"/>
          <w:szCs w:val="28"/>
        </w:rPr>
        <w:t xml:space="preserve"> </w:t>
      </w:r>
      <w:proofErr w:type="spellStart"/>
      <w:r w:rsidRPr="004F05C3">
        <w:rPr>
          <w:sz w:val="28"/>
          <w:szCs w:val="28"/>
        </w:rPr>
        <w:t>Майяра</w:t>
      </w:r>
      <w:proofErr w:type="spellEnd"/>
      <w:r w:rsidRPr="004F05C3">
        <w:rPr>
          <w:sz w:val="28"/>
          <w:szCs w:val="28"/>
        </w:rPr>
        <w:t>.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Объект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исследования выберите по своему вкусу: хлеб, блины, печенье, безе.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Постройте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температурную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зависимость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наблюдаемой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константы</w:t>
      </w:r>
      <w:r w:rsidRPr="004F05C3">
        <w:rPr>
          <w:spacing w:val="1"/>
          <w:sz w:val="28"/>
          <w:szCs w:val="28"/>
        </w:rPr>
        <w:t xml:space="preserve"> </w:t>
      </w:r>
      <w:r w:rsidRPr="004F05C3">
        <w:rPr>
          <w:sz w:val="28"/>
          <w:szCs w:val="28"/>
        </w:rPr>
        <w:t>скорости реакции и определите опытную энергию активации.</w:t>
      </w:r>
    </w:p>
    <w:p w14:paraId="6F390B1B" w14:textId="77777777" w:rsidR="004F05C3" w:rsidRPr="004F05C3" w:rsidRDefault="004F05C3" w:rsidP="00242499">
      <w:pPr>
        <w:ind w:right="147" w:firstLine="709"/>
        <w:jc w:val="both"/>
        <w:rPr>
          <w:sz w:val="28"/>
          <w:szCs w:val="28"/>
        </w:rPr>
      </w:pPr>
    </w:p>
    <w:p w14:paraId="0C730C89" w14:textId="77777777" w:rsidR="00381CE5" w:rsidRDefault="00BD6359" w:rsidP="00242499">
      <w:pPr>
        <w:suppressAutoHyphens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6</w:t>
      </w:r>
      <w:r w:rsidR="004F05C3">
        <w:rPr>
          <w:bCs/>
          <w:color w:val="000000"/>
          <w:kern w:val="1"/>
          <w:sz w:val="28"/>
          <w:szCs w:val="28"/>
          <w:lang w:eastAsia="ar-SA"/>
        </w:rPr>
        <w:t xml:space="preserve">. </w:t>
      </w:r>
      <w:r w:rsidR="00381CE5">
        <w:rPr>
          <w:bCs/>
          <w:color w:val="000000"/>
          <w:kern w:val="1"/>
          <w:sz w:val="28"/>
          <w:szCs w:val="28"/>
          <w:lang w:eastAsia="ar-SA"/>
        </w:rPr>
        <w:t>Как гномы ацетат цинка уронили</w:t>
      </w:r>
    </w:p>
    <w:p w14:paraId="49A72BD9" w14:textId="45925CD5" w:rsidR="00381CE5" w:rsidRPr="00381CE5" w:rsidRDefault="00381CE5" w:rsidP="00242499">
      <w:pPr>
        <w:suppressAutoHyphens/>
        <w:ind w:firstLine="709"/>
        <w:jc w:val="both"/>
        <w:rPr>
          <w:sz w:val="28"/>
        </w:rPr>
      </w:pPr>
      <w:r w:rsidRPr="00381CE5">
        <w:rPr>
          <w:sz w:val="28"/>
        </w:rPr>
        <w:t>13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гномов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заключили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договор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</w:t>
      </w:r>
      <w:r w:rsidRPr="00381CE5">
        <w:rPr>
          <w:spacing w:val="1"/>
          <w:sz w:val="28"/>
        </w:rPr>
        <w:t xml:space="preserve"> </w:t>
      </w:r>
      <w:proofErr w:type="gramStart"/>
      <w:r w:rsidRPr="00381CE5">
        <w:rPr>
          <w:sz w:val="28"/>
        </w:rPr>
        <w:t>могущественным</w:t>
      </w:r>
      <w:r w:rsidRPr="00381CE5">
        <w:rPr>
          <w:spacing w:val="-61"/>
          <w:sz w:val="28"/>
        </w:rPr>
        <w:t xml:space="preserve"> </w:t>
      </w:r>
      <w:r>
        <w:rPr>
          <w:spacing w:val="-61"/>
          <w:sz w:val="28"/>
        </w:rPr>
        <w:t xml:space="preserve"> </w:t>
      </w:r>
      <w:r w:rsidRPr="00381CE5">
        <w:rPr>
          <w:sz w:val="28"/>
        </w:rPr>
        <w:t>магом</w:t>
      </w:r>
      <w:proofErr w:type="gramEnd"/>
      <w:r w:rsidRPr="00381CE5">
        <w:rPr>
          <w:sz w:val="28"/>
        </w:rPr>
        <w:t>-алхимиком: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обмен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на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интересующий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его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камень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он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обещал</w:t>
      </w:r>
      <w:r w:rsidRPr="00381CE5">
        <w:rPr>
          <w:spacing w:val="-16"/>
          <w:sz w:val="28"/>
        </w:rPr>
        <w:t xml:space="preserve"> </w:t>
      </w:r>
      <w:r w:rsidRPr="00381CE5">
        <w:rPr>
          <w:sz w:val="28"/>
        </w:rPr>
        <w:t>превратить</w:t>
      </w:r>
      <w:r w:rsidRPr="00381CE5">
        <w:rPr>
          <w:spacing w:val="-16"/>
          <w:sz w:val="28"/>
        </w:rPr>
        <w:t xml:space="preserve"> </w:t>
      </w:r>
      <w:r w:rsidRPr="00381CE5">
        <w:rPr>
          <w:sz w:val="28"/>
        </w:rPr>
        <w:t>всех</w:t>
      </w:r>
      <w:r w:rsidRPr="00381CE5">
        <w:rPr>
          <w:spacing w:val="-16"/>
          <w:sz w:val="28"/>
        </w:rPr>
        <w:t xml:space="preserve"> </w:t>
      </w:r>
      <w:r w:rsidRPr="00381CE5">
        <w:rPr>
          <w:sz w:val="28"/>
        </w:rPr>
        <w:t>гномов</w:t>
      </w:r>
      <w:r w:rsidRPr="00381CE5">
        <w:rPr>
          <w:spacing w:val="-15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-16"/>
          <w:sz w:val="28"/>
        </w:rPr>
        <w:t xml:space="preserve"> </w:t>
      </w:r>
      <w:r w:rsidRPr="00381CE5">
        <w:rPr>
          <w:sz w:val="28"/>
        </w:rPr>
        <w:t>огромных</w:t>
      </w:r>
      <w:r w:rsidRPr="00381CE5">
        <w:rPr>
          <w:spacing w:val="-16"/>
          <w:sz w:val="28"/>
        </w:rPr>
        <w:t xml:space="preserve"> </w:t>
      </w:r>
      <w:r w:rsidRPr="00381CE5">
        <w:rPr>
          <w:sz w:val="28"/>
        </w:rPr>
        <w:t>и</w:t>
      </w:r>
      <w:r w:rsidRPr="00381CE5">
        <w:rPr>
          <w:spacing w:val="-15"/>
          <w:sz w:val="28"/>
        </w:rPr>
        <w:t xml:space="preserve"> </w:t>
      </w:r>
      <w:r w:rsidRPr="00381CE5">
        <w:rPr>
          <w:sz w:val="28"/>
        </w:rPr>
        <w:t>сильных</w:t>
      </w:r>
      <w:r w:rsidRPr="00381CE5">
        <w:rPr>
          <w:spacing w:val="-16"/>
          <w:sz w:val="28"/>
        </w:rPr>
        <w:t xml:space="preserve"> </w:t>
      </w:r>
      <w:r w:rsidRPr="00381CE5">
        <w:rPr>
          <w:sz w:val="28"/>
        </w:rPr>
        <w:t>великанов.</w:t>
      </w:r>
      <w:r w:rsidRPr="00381CE5">
        <w:rPr>
          <w:spacing w:val="-61"/>
          <w:sz w:val="28"/>
        </w:rPr>
        <w:t xml:space="preserve"> </w:t>
      </w:r>
      <w:r>
        <w:rPr>
          <w:spacing w:val="-61"/>
          <w:sz w:val="28"/>
        </w:rPr>
        <w:t xml:space="preserve">       </w:t>
      </w:r>
      <w:r w:rsidRPr="00381CE5">
        <w:rPr>
          <w:sz w:val="28"/>
        </w:rPr>
        <w:t>После кропотливой работы на руднике маленькие, но смелые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шахтеры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отыскали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отдали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алхимику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ярко-желтые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камни,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состоящие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из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ацетата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цинка-</w:t>
      </w:r>
      <w:proofErr w:type="spellStart"/>
      <w:r w:rsidRPr="00381CE5">
        <w:rPr>
          <w:sz w:val="28"/>
        </w:rPr>
        <w:t>уранила</w:t>
      </w:r>
      <w:proofErr w:type="spellEnd"/>
      <w:r w:rsidRPr="00381CE5">
        <w:rPr>
          <w:sz w:val="28"/>
        </w:rPr>
        <w:t>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Маг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своё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обещание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выполнил, но так устал с превращением каждого из гномов, что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сил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у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него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осталось,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только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чтобы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растворить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полученные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кристаллы в воде.</w:t>
      </w:r>
    </w:p>
    <w:p w14:paraId="73A501DE" w14:textId="1B0025D5" w:rsidR="00381CE5" w:rsidRPr="00381CE5" w:rsidRDefault="00381CE5" w:rsidP="00242499">
      <w:pPr>
        <w:suppressAutoHyphens/>
        <w:ind w:firstLine="709"/>
        <w:jc w:val="both"/>
        <w:rPr>
          <w:bCs/>
          <w:color w:val="000000"/>
          <w:kern w:val="1"/>
          <w:sz w:val="40"/>
          <w:szCs w:val="28"/>
          <w:lang w:eastAsia="ar-SA"/>
        </w:rPr>
      </w:pPr>
      <w:r w:rsidRPr="00381CE5">
        <w:rPr>
          <w:sz w:val="28"/>
        </w:rPr>
        <w:t>Спустя</w:t>
      </w:r>
      <w:r w:rsidRPr="00381CE5">
        <w:rPr>
          <w:spacing w:val="59"/>
          <w:sz w:val="28"/>
        </w:rPr>
        <w:t xml:space="preserve"> </w:t>
      </w:r>
      <w:r w:rsidRPr="00381CE5">
        <w:rPr>
          <w:sz w:val="28"/>
        </w:rPr>
        <w:t>1</w:t>
      </w:r>
      <w:r w:rsidRPr="00381CE5">
        <w:rPr>
          <w:spacing w:val="60"/>
          <w:sz w:val="28"/>
        </w:rPr>
        <w:t xml:space="preserve"> </w:t>
      </w:r>
      <w:r w:rsidRPr="00381CE5">
        <w:rPr>
          <w:sz w:val="28"/>
        </w:rPr>
        <w:t>миллион</w:t>
      </w:r>
      <w:r w:rsidRPr="00381CE5">
        <w:rPr>
          <w:spacing w:val="60"/>
          <w:sz w:val="28"/>
        </w:rPr>
        <w:t xml:space="preserve"> </w:t>
      </w:r>
      <w:r w:rsidRPr="00381CE5">
        <w:rPr>
          <w:sz w:val="28"/>
        </w:rPr>
        <w:t>лет</w:t>
      </w:r>
      <w:r w:rsidRPr="00381CE5">
        <w:rPr>
          <w:spacing w:val="60"/>
          <w:sz w:val="28"/>
        </w:rPr>
        <w:t xml:space="preserve"> </w:t>
      </w:r>
      <w:r w:rsidRPr="00381CE5">
        <w:rPr>
          <w:sz w:val="28"/>
        </w:rPr>
        <w:t>закрытый</w:t>
      </w:r>
      <w:r w:rsidRPr="00381CE5">
        <w:rPr>
          <w:spacing w:val="60"/>
          <w:sz w:val="28"/>
        </w:rPr>
        <w:t xml:space="preserve"> </w:t>
      </w:r>
      <w:r w:rsidRPr="00381CE5">
        <w:rPr>
          <w:sz w:val="28"/>
        </w:rPr>
        <w:t>сосуд</w:t>
      </w:r>
      <w:r w:rsidRPr="00381CE5">
        <w:rPr>
          <w:spacing w:val="60"/>
          <w:sz w:val="28"/>
        </w:rPr>
        <w:t xml:space="preserve"> </w:t>
      </w:r>
      <w:r w:rsidRPr="00381CE5">
        <w:rPr>
          <w:sz w:val="28"/>
        </w:rPr>
        <w:t>с</w:t>
      </w:r>
      <w:r w:rsidRPr="00381CE5">
        <w:rPr>
          <w:spacing w:val="60"/>
          <w:sz w:val="28"/>
        </w:rPr>
        <w:t xml:space="preserve"> </w:t>
      </w:r>
      <w:r w:rsidRPr="00381CE5">
        <w:rPr>
          <w:sz w:val="28"/>
        </w:rPr>
        <w:t>этим</w:t>
      </w:r>
      <w:r w:rsidRPr="00381CE5">
        <w:rPr>
          <w:spacing w:val="59"/>
          <w:sz w:val="28"/>
        </w:rPr>
        <w:t xml:space="preserve"> </w:t>
      </w:r>
      <w:proofErr w:type="gramStart"/>
      <w:r w:rsidRPr="00381CE5">
        <w:rPr>
          <w:sz w:val="28"/>
        </w:rPr>
        <w:t>раствором</w:t>
      </w:r>
      <w:r>
        <w:rPr>
          <w:sz w:val="28"/>
        </w:rPr>
        <w:t xml:space="preserve"> </w:t>
      </w:r>
      <w:r w:rsidRPr="00381CE5">
        <w:rPr>
          <w:spacing w:val="-61"/>
          <w:sz w:val="28"/>
        </w:rPr>
        <w:t xml:space="preserve"> </w:t>
      </w:r>
      <w:r w:rsidRPr="00381CE5">
        <w:rPr>
          <w:sz w:val="28"/>
        </w:rPr>
        <w:t>совершенно</w:t>
      </w:r>
      <w:proofErr w:type="gramEnd"/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волшебным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образом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нашли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студенты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кафедры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радиохимии.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Какие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новые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химические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вещества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они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могут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обнаружить внутри, если древний маг приготовил 100 мл 0.5 М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раствора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ацетата</w:t>
      </w:r>
      <w:r w:rsidRPr="00381CE5">
        <w:rPr>
          <w:spacing w:val="2"/>
          <w:sz w:val="28"/>
        </w:rPr>
        <w:t xml:space="preserve"> </w:t>
      </w:r>
      <w:r w:rsidRPr="00381CE5">
        <w:rPr>
          <w:sz w:val="28"/>
        </w:rPr>
        <w:t>цинка-</w:t>
      </w:r>
      <w:proofErr w:type="spellStart"/>
      <w:r w:rsidRPr="00381CE5">
        <w:rPr>
          <w:sz w:val="28"/>
        </w:rPr>
        <w:t>уранила</w:t>
      </w:r>
      <w:proofErr w:type="spellEnd"/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(уран</w:t>
      </w:r>
      <w:r w:rsidRPr="00381CE5">
        <w:rPr>
          <w:spacing w:val="2"/>
          <w:sz w:val="28"/>
        </w:rPr>
        <w:t xml:space="preserve"> </w:t>
      </w:r>
      <w:r w:rsidRPr="00381CE5">
        <w:rPr>
          <w:sz w:val="28"/>
        </w:rPr>
        <w:t>235)?</w:t>
      </w:r>
    </w:p>
    <w:p w14:paraId="40566679" w14:textId="77777777" w:rsidR="00381CE5" w:rsidRDefault="00381CE5" w:rsidP="00242499">
      <w:pPr>
        <w:suppressAutoHyphens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</w:p>
    <w:p w14:paraId="12162F6A" w14:textId="77777777" w:rsidR="00381CE5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7</w:t>
      </w:r>
      <w:r w:rsidR="00381CE5">
        <w:rPr>
          <w:bCs/>
          <w:color w:val="000000"/>
          <w:kern w:val="1"/>
          <w:sz w:val="28"/>
          <w:szCs w:val="28"/>
          <w:lang w:eastAsia="ar-SA"/>
        </w:rPr>
        <w:t>. Мантия алхимика</w:t>
      </w:r>
    </w:p>
    <w:p w14:paraId="08628DCC" w14:textId="77777777" w:rsidR="00381CE5" w:rsidRPr="00381CE5" w:rsidRDefault="00381CE5" w:rsidP="00242499">
      <w:pPr>
        <w:suppressAutoHyphens/>
        <w:spacing w:line="100" w:lineRule="atLeast"/>
        <w:ind w:firstLine="709"/>
        <w:jc w:val="both"/>
        <w:rPr>
          <w:sz w:val="28"/>
        </w:rPr>
      </w:pPr>
      <w:r w:rsidRPr="00381CE5">
        <w:rPr>
          <w:sz w:val="28"/>
        </w:rPr>
        <w:t>Вернёмся к древним алхимикам-</w:t>
      </w:r>
      <w:proofErr w:type="spellStart"/>
      <w:r w:rsidRPr="00381CE5">
        <w:rPr>
          <w:sz w:val="28"/>
        </w:rPr>
        <w:t>зельеварам</w:t>
      </w:r>
      <w:proofErr w:type="spellEnd"/>
      <w:r w:rsidRPr="00381CE5">
        <w:rPr>
          <w:sz w:val="28"/>
        </w:rPr>
        <w:t xml:space="preserve"> из задачи 4.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Трудно представить, с каким количеством опасных соединений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они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работали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своей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практике.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Накопление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токсичность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многих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веществ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воздухе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лабораторий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было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почти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невозможно оценить или даже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предсказать. Но что, если бы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существовали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какие-либо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сигналы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превышении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ПДК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древних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помещениях?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Здоровье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алхимиков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улучшилось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бы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точно,</w:t>
      </w:r>
      <w:r w:rsidRPr="00381CE5">
        <w:rPr>
          <w:spacing w:val="-1"/>
          <w:sz w:val="28"/>
        </w:rPr>
        <w:t xml:space="preserve"> </w:t>
      </w:r>
      <w:r w:rsidRPr="00381CE5">
        <w:rPr>
          <w:sz w:val="28"/>
        </w:rPr>
        <w:t>да и долголетия прибавилось.</w:t>
      </w:r>
    </w:p>
    <w:p w14:paraId="6EABF93E" w14:textId="77777777" w:rsidR="00381CE5" w:rsidRDefault="00381CE5" w:rsidP="00242499">
      <w:pPr>
        <w:suppressAutoHyphens/>
        <w:spacing w:line="100" w:lineRule="atLeast"/>
        <w:ind w:firstLine="709"/>
        <w:jc w:val="both"/>
        <w:rPr>
          <w:spacing w:val="1"/>
          <w:sz w:val="28"/>
        </w:rPr>
      </w:pPr>
      <w:r w:rsidRPr="00381CE5">
        <w:rPr>
          <w:sz w:val="28"/>
        </w:rPr>
        <w:t>Предложите состав ткани для мантии алхимика, которая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могла бы быть индикатором превышения ПДК определённого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токсичного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вещества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(на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ваш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выбор)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условиях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древней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лаборатории. Учтите, что индикатор должен быть обратимым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lastRenderedPageBreak/>
        <w:t>(либо легко регенерируемым) и безопасным для человека, а</w:t>
      </w:r>
      <w:r w:rsidRPr="00381CE5">
        <w:rPr>
          <w:spacing w:val="1"/>
          <w:sz w:val="28"/>
        </w:rPr>
        <w:t xml:space="preserve"> </w:t>
      </w:r>
      <w:r>
        <w:rPr>
          <w:spacing w:val="1"/>
          <w:sz w:val="28"/>
        </w:rPr>
        <w:t>наблюдаемый сенсорный сигнал должен хорошо считываться без дополнительного оборудования.</w:t>
      </w:r>
    </w:p>
    <w:p w14:paraId="6033A11E" w14:textId="77777777" w:rsidR="00381CE5" w:rsidRDefault="00381CE5" w:rsidP="00242499">
      <w:pPr>
        <w:suppressAutoHyphens/>
        <w:spacing w:line="100" w:lineRule="atLeast"/>
        <w:ind w:firstLine="709"/>
        <w:jc w:val="both"/>
        <w:rPr>
          <w:spacing w:val="1"/>
          <w:sz w:val="28"/>
        </w:rPr>
      </w:pPr>
    </w:p>
    <w:p w14:paraId="5BE5BE82" w14:textId="77777777" w:rsidR="00381CE5" w:rsidRDefault="00BD6359" w:rsidP="00242499">
      <w:pPr>
        <w:suppressAutoHyphens/>
        <w:spacing w:line="100" w:lineRule="atLeast"/>
        <w:ind w:firstLine="709"/>
        <w:jc w:val="both"/>
        <w:rPr>
          <w:bCs/>
          <w:color w:val="000000"/>
          <w:kern w:val="1"/>
          <w:sz w:val="28"/>
          <w:szCs w:val="28"/>
          <w:lang w:eastAsia="ar-SA"/>
        </w:rPr>
      </w:pPr>
      <w:r>
        <w:rPr>
          <w:bCs/>
          <w:color w:val="000000"/>
          <w:kern w:val="1"/>
          <w:sz w:val="28"/>
          <w:szCs w:val="28"/>
          <w:lang w:eastAsia="ar-SA"/>
        </w:rPr>
        <w:t>Задача 8</w:t>
      </w:r>
      <w:r w:rsidR="00381CE5">
        <w:rPr>
          <w:bCs/>
          <w:color w:val="000000"/>
          <w:kern w:val="1"/>
          <w:sz w:val="28"/>
          <w:szCs w:val="28"/>
          <w:lang w:eastAsia="ar-SA"/>
        </w:rPr>
        <w:t>. Волшебство солнца</w:t>
      </w:r>
    </w:p>
    <w:p w14:paraId="59ABCC8E" w14:textId="7E9EB1AB" w:rsidR="00381CE5" w:rsidRPr="00381CE5" w:rsidRDefault="00381CE5" w:rsidP="00242499">
      <w:pPr>
        <w:suppressAutoHyphens/>
        <w:spacing w:line="100" w:lineRule="atLeast"/>
        <w:ind w:firstLine="709"/>
        <w:jc w:val="both"/>
        <w:rPr>
          <w:sz w:val="28"/>
        </w:rPr>
      </w:pPr>
      <w:r w:rsidRPr="00381CE5">
        <w:rPr>
          <w:sz w:val="28"/>
        </w:rPr>
        <w:t>Некоторые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маги,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для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применения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заклинаний,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черпают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энергию</w:t>
      </w:r>
      <w:r w:rsidRPr="00381CE5">
        <w:rPr>
          <w:spacing w:val="-5"/>
          <w:sz w:val="28"/>
        </w:rPr>
        <w:t xml:space="preserve"> </w:t>
      </w:r>
      <w:r w:rsidRPr="00381CE5">
        <w:rPr>
          <w:sz w:val="28"/>
        </w:rPr>
        <w:t>из</w:t>
      </w:r>
      <w:r w:rsidRPr="00381CE5">
        <w:rPr>
          <w:spacing w:val="-5"/>
          <w:sz w:val="28"/>
        </w:rPr>
        <w:t xml:space="preserve"> </w:t>
      </w:r>
      <w:r w:rsidRPr="00381CE5">
        <w:rPr>
          <w:sz w:val="28"/>
        </w:rPr>
        <w:t>Солнца.</w:t>
      </w:r>
      <w:r w:rsidRPr="00381CE5">
        <w:rPr>
          <w:spacing w:val="-4"/>
          <w:sz w:val="28"/>
        </w:rPr>
        <w:t xml:space="preserve"> </w:t>
      </w:r>
      <w:r w:rsidRPr="00381CE5">
        <w:rPr>
          <w:sz w:val="28"/>
        </w:rPr>
        <w:t>Для</w:t>
      </w:r>
      <w:r w:rsidRPr="00381CE5">
        <w:rPr>
          <w:spacing w:val="-5"/>
          <w:sz w:val="28"/>
        </w:rPr>
        <w:t xml:space="preserve"> </w:t>
      </w:r>
      <w:r w:rsidRPr="00381CE5">
        <w:rPr>
          <w:sz w:val="28"/>
        </w:rPr>
        <w:t>этого</w:t>
      </w:r>
      <w:r w:rsidRPr="00381CE5">
        <w:rPr>
          <w:spacing w:val="-4"/>
          <w:sz w:val="28"/>
        </w:rPr>
        <w:t xml:space="preserve"> </w:t>
      </w:r>
      <w:r w:rsidRPr="00381CE5">
        <w:rPr>
          <w:sz w:val="28"/>
        </w:rPr>
        <w:t>они</w:t>
      </w:r>
      <w:r w:rsidRPr="00381CE5">
        <w:rPr>
          <w:spacing w:val="-5"/>
          <w:sz w:val="28"/>
        </w:rPr>
        <w:t xml:space="preserve"> </w:t>
      </w:r>
      <w:r w:rsidRPr="00381CE5">
        <w:rPr>
          <w:sz w:val="28"/>
        </w:rPr>
        <w:t>накапливают</w:t>
      </w:r>
      <w:r w:rsidRPr="00381CE5">
        <w:rPr>
          <w:spacing w:val="-4"/>
          <w:sz w:val="28"/>
        </w:rPr>
        <w:t xml:space="preserve"> </w:t>
      </w:r>
      <w:r w:rsidRPr="00381CE5">
        <w:rPr>
          <w:sz w:val="28"/>
        </w:rPr>
        <w:t>её</w:t>
      </w:r>
      <w:r w:rsidRPr="00381CE5">
        <w:rPr>
          <w:spacing w:val="-5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-4"/>
          <w:sz w:val="28"/>
        </w:rPr>
        <w:t xml:space="preserve"> </w:t>
      </w:r>
      <w:r>
        <w:rPr>
          <w:sz w:val="28"/>
        </w:rPr>
        <w:t xml:space="preserve">специальных магических </w:t>
      </w:r>
      <w:r w:rsidRPr="00381CE5">
        <w:rPr>
          <w:sz w:val="28"/>
        </w:rPr>
        <w:t>сферах. Древние маги для сбора солнечной энергии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использовали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системы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рун,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работающих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принципу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современных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солнечных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батарей.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отличие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от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солнечных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батарей, цвет которых почти всегда либо черный, либо синий,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окрас</w:t>
      </w:r>
      <w:r w:rsidRPr="00381CE5">
        <w:rPr>
          <w:spacing w:val="-12"/>
          <w:sz w:val="28"/>
        </w:rPr>
        <w:t xml:space="preserve"> </w:t>
      </w:r>
      <w:r w:rsidRPr="00381CE5">
        <w:rPr>
          <w:sz w:val="28"/>
        </w:rPr>
        <w:t>рун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зависел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от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того,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какой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магией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владеет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волшебник.</w:t>
      </w:r>
    </w:p>
    <w:p w14:paraId="64D43604" w14:textId="76AD6199" w:rsidR="00381CE5" w:rsidRPr="00381CE5" w:rsidRDefault="00381CE5" w:rsidP="00242499">
      <w:pPr>
        <w:suppressAutoHyphens/>
        <w:spacing w:line="100" w:lineRule="atLeast"/>
        <w:ind w:firstLine="709"/>
        <w:jc w:val="both"/>
        <w:rPr>
          <w:sz w:val="28"/>
        </w:rPr>
      </w:pPr>
      <w:r w:rsidRPr="00381CE5">
        <w:rPr>
          <w:sz w:val="28"/>
        </w:rPr>
        <w:t>Оцените,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насколько</w:t>
      </w:r>
      <w:r w:rsidRPr="00381CE5">
        <w:rPr>
          <w:spacing w:val="-10"/>
          <w:sz w:val="28"/>
        </w:rPr>
        <w:t xml:space="preserve"> </w:t>
      </w:r>
      <w:r w:rsidRPr="00381CE5">
        <w:rPr>
          <w:sz w:val="28"/>
        </w:rPr>
        <w:t>отличается</w:t>
      </w:r>
      <w:r w:rsidRPr="00381CE5">
        <w:rPr>
          <w:spacing w:val="-11"/>
          <w:sz w:val="28"/>
        </w:rPr>
        <w:t xml:space="preserve"> </w:t>
      </w:r>
      <w:r w:rsidRPr="00381CE5">
        <w:rPr>
          <w:sz w:val="28"/>
        </w:rPr>
        <w:t>эффективность</w:t>
      </w:r>
      <w:r w:rsidRPr="00381CE5">
        <w:rPr>
          <w:spacing w:val="-10"/>
          <w:sz w:val="28"/>
        </w:rPr>
        <w:t xml:space="preserve"> </w:t>
      </w:r>
      <w:r w:rsidRPr="00381CE5">
        <w:rPr>
          <w:sz w:val="28"/>
        </w:rPr>
        <w:t>работы</w:t>
      </w:r>
      <w:r w:rsidRPr="00381CE5">
        <w:rPr>
          <w:spacing w:val="-10"/>
          <w:sz w:val="28"/>
        </w:rPr>
        <w:t xml:space="preserve"> </w:t>
      </w:r>
      <w:r w:rsidRPr="00381CE5">
        <w:rPr>
          <w:sz w:val="28"/>
        </w:rPr>
        <w:t>таких</w:t>
      </w:r>
      <w:r w:rsidRPr="00381CE5">
        <w:rPr>
          <w:spacing w:val="-70"/>
          <w:sz w:val="28"/>
        </w:rPr>
        <w:t xml:space="preserve"> </w:t>
      </w:r>
      <w:r w:rsidR="00242499">
        <w:rPr>
          <w:sz w:val="28"/>
        </w:rPr>
        <w:t xml:space="preserve"> «</w:t>
      </w:r>
      <w:r w:rsidRPr="00381CE5">
        <w:rPr>
          <w:sz w:val="28"/>
        </w:rPr>
        <w:t>рун</w:t>
      </w:r>
      <w:r w:rsidR="00242499">
        <w:rPr>
          <w:sz w:val="28"/>
        </w:rPr>
        <w:t>»</w:t>
      </w:r>
      <w:r w:rsidRPr="00381CE5">
        <w:rPr>
          <w:sz w:val="28"/>
        </w:rPr>
        <w:t xml:space="preserve"> от эффективности чёрных и синих солнечных батарей.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Помните,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что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строение,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материал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принцип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работы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рун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и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солнечных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батарей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одинаков.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Предложите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способ</w:t>
      </w:r>
      <w:r w:rsidR="00242499">
        <w:rPr>
          <w:sz w:val="28"/>
        </w:rPr>
        <w:t xml:space="preserve"> </w:t>
      </w:r>
      <w:r w:rsidRPr="00381CE5">
        <w:rPr>
          <w:spacing w:val="-70"/>
          <w:sz w:val="28"/>
        </w:rPr>
        <w:t xml:space="preserve"> </w:t>
      </w:r>
      <w:r w:rsidRPr="00381CE5">
        <w:rPr>
          <w:sz w:val="28"/>
        </w:rPr>
        <w:t>редактирования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цвета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солнечных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панелей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с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минимально</w:t>
      </w:r>
      <w:r w:rsidRPr="00381CE5">
        <w:rPr>
          <w:spacing w:val="1"/>
          <w:sz w:val="28"/>
        </w:rPr>
        <w:t xml:space="preserve"> </w:t>
      </w:r>
      <w:r w:rsidRPr="00381CE5">
        <w:rPr>
          <w:sz w:val="28"/>
        </w:rPr>
        <w:t>возможной</w:t>
      </w:r>
      <w:r w:rsidRPr="00381CE5">
        <w:rPr>
          <w:spacing w:val="-10"/>
          <w:sz w:val="28"/>
        </w:rPr>
        <w:t xml:space="preserve"> </w:t>
      </w:r>
      <w:r w:rsidRPr="00381CE5">
        <w:rPr>
          <w:sz w:val="28"/>
        </w:rPr>
        <w:t>потерей</w:t>
      </w:r>
      <w:r w:rsidRPr="00381CE5">
        <w:rPr>
          <w:spacing w:val="-9"/>
          <w:sz w:val="28"/>
        </w:rPr>
        <w:t xml:space="preserve"> </w:t>
      </w:r>
      <w:r w:rsidRPr="00381CE5">
        <w:rPr>
          <w:sz w:val="28"/>
        </w:rPr>
        <w:t>эффективности.</w:t>
      </w:r>
    </w:p>
    <w:p w14:paraId="3C29235A" w14:textId="77777777" w:rsidR="00381CE5" w:rsidRPr="00381CE5" w:rsidRDefault="00381CE5" w:rsidP="00381CE5">
      <w:pPr>
        <w:pStyle w:val="aa"/>
        <w:rPr>
          <w:rFonts w:ascii="Times New Roman" w:hAnsi="Times New Roman" w:cs="Times New Roman"/>
          <w:sz w:val="36"/>
        </w:rPr>
      </w:pPr>
    </w:p>
    <w:p w14:paraId="2A6AF4EA" w14:textId="77777777" w:rsidR="00381CE5" w:rsidRPr="00BD6359" w:rsidRDefault="00381CE5" w:rsidP="00BD6359">
      <w:pPr>
        <w:suppressAutoHyphens/>
        <w:spacing w:line="100" w:lineRule="atLeast"/>
        <w:rPr>
          <w:bCs/>
          <w:color w:val="000000"/>
          <w:kern w:val="1"/>
          <w:sz w:val="28"/>
          <w:szCs w:val="28"/>
          <w:lang w:eastAsia="ar-SA"/>
        </w:rPr>
      </w:pPr>
      <w:bookmarkStart w:id="0" w:name="_GoBack"/>
      <w:bookmarkEnd w:id="0"/>
    </w:p>
    <w:sectPr w:rsidR="00381CE5" w:rsidRPr="00BD6359" w:rsidSect="0029637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32D"/>
    <w:multiLevelType w:val="hybridMultilevel"/>
    <w:tmpl w:val="61EAD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E59"/>
    <w:multiLevelType w:val="hybridMultilevel"/>
    <w:tmpl w:val="A21ECC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E611E0"/>
    <w:multiLevelType w:val="hybridMultilevel"/>
    <w:tmpl w:val="2982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45B83"/>
    <w:multiLevelType w:val="hybridMultilevel"/>
    <w:tmpl w:val="F162C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685E79"/>
    <w:multiLevelType w:val="hybridMultilevel"/>
    <w:tmpl w:val="E8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31AC0"/>
    <w:multiLevelType w:val="hybridMultilevel"/>
    <w:tmpl w:val="2982C0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4D6153D"/>
    <w:multiLevelType w:val="hybridMultilevel"/>
    <w:tmpl w:val="661E1BD0"/>
    <w:lvl w:ilvl="0" w:tplc="6E5E84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7B4A05"/>
    <w:multiLevelType w:val="hybridMultilevel"/>
    <w:tmpl w:val="E8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E5F7A"/>
    <w:multiLevelType w:val="hybridMultilevel"/>
    <w:tmpl w:val="49387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76358"/>
    <w:multiLevelType w:val="hybridMultilevel"/>
    <w:tmpl w:val="E8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B12912"/>
    <w:multiLevelType w:val="hybridMultilevel"/>
    <w:tmpl w:val="A21ECC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53"/>
    <w:rsid w:val="00005245"/>
    <w:rsid w:val="00026008"/>
    <w:rsid w:val="000419C1"/>
    <w:rsid w:val="00070553"/>
    <w:rsid w:val="000705AF"/>
    <w:rsid w:val="000747FA"/>
    <w:rsid w:val="00075FFF"/>
    <w:rsid w:val="000B0BA6"/>
    <w:rsid w:val="000B5823"/>
    <w:rsid w:val="000C1B73"/>
    <w:rsid w:val="000E4FA9"/>
    <w:rsid w:val="000E7247"/>
    <w:rsid w:val="000F0555"/>
    <w:rsid w:val="000F07E4"/>
    <w:rsid w:val="000F450D"/>
    <w:rsid w:val="000F4DB1"/>
    <w:rsid w:val="00113945"/>
    <w:rsid w:val="001252AF"/>
    <w:rsid w:val="00130C2F"/>
    <w:rsid w:val="00176FEE"/>
    <w:rsid w:val="001B1438"/>
    <w:rsid w:val="001B1C8F"/>
    <w:rsid w:val="001B2D4B"/>
    <w:rsid w:val="001B449E"/>
    <w:rsid w:val="001E55DA"/>
    <w:rsid w:val="001E5CF4"/>
    <w:rsid w:val="00212E35"/>
    <w:rsid w:val="002226D5"/>
    <w:rsid w:val="002369CF"/>
    <w:rsid w:val="00242499"/>
    <w:rsid w:val="00261271"/>
    <w:rsid w:val="0026275B"/>
    <w:rsid w:val="0026519E"/>
    <w:rsid w:val="00270A11"/>
    <w:rsid w:val="00274597"/>
    <w:rsid w:val="002935BD"/>
    <w:rsid w:val="00293986"/>
    <w:rsid w:val="0029637B"/>
    <w:rsid w:val="002A2A50"/>
    <w:rsid w:val="002C4DA7"/>
    <w:rsid w:val="002C5C03"/>
    <w:rsid w:val="002D3D6E"/>
    <w:rsid w:val="002E7EB8"/>
    <w:rsid w:val="002F1187"/>
    <w:rsid w:val="00317DE4"/>
    <w:rsid w:val="00331BD8"/>
    <w:rsid w:val="0034348F"/>
    <w:rsid w:val="00354AE2"/>
    <w:rsid w:val="003808EB"/>
    <w:rsid w:val="00381CE5"/>
    <w:rsid w:val="003A20AE"/>
    <w:rsid w:val="003B382B"/>
    <w:rsid w:val="003C276A"/>
    <w:rsid w:val="003E060A"/>
    <w:rsid w:val="003E0A31"/>
    <w:rsid w:val="003E4ED1"/>
    <w:rsid w:val="003F453F"/>
    <w:rsid w:val="00411000"/>
    <w:rsid w:val="004205C5"/>
    <w:rsid w:val="00432DB0"/>
    <w:rsid w:val="00466923"/>
    <w:rsid w:val="00475B05"/>
    <w:rsid w:val="00487FBF"/>
    <w:rsid w:val="00490FB3"/>
    <w:rsid w:val="004A2A28"/>
    <w:rsid w:val="004A7502"/>
    <w:rsid w:val="004B39DE"/>
    <w:rsid w:val="004D5D94"/>
    <w:rsid w:val="004D716B"/>
    <w:rsid w:val="004E119E"/>
    <w:rsid w:val="004F05C3"/>
    <w:rsid w:val="004F45C0"/>
    <w:rsid w:val="00510FBA"/>
    <w:rsid w:val="00517AC6"/>
    <w:rsid w:val="00527C62"/>
    <w:rsid w:val="005760A3"/>
    <w:rsid w:val="005815D5"/>
    <w:rsid w:val="005823AE"/>
    <w:rsid w:val="00594659"/>
    <w:rsid w:val="005B28BD"/>
    <w:rsid w:val="005B5783"/>
    <w:rsid w:val="005C4DC8"/>
    <w:rsid w:val="005C6600"/>
    <w:rsid w:val="005E3A72"/>
    <w:rsid w:val="006175F4"/>
    <w:rsid w:val="00621B9E"/>
    <w:rsid w:val="00622F49"/>
    <w:rsid w:val="00630940"/>
    <w:rsid w:val="00632FC4"/>
    <w:rsid w:val="00635E67"/>
    <w:rsid w:val="006432EA"/>
    <w:rsid w:val="006440E6"/>
    <w:rsid w:val="006462D8"/>
    <w:rsid w:val="00652817"/>
    <w:rsid w:val="00657E08"/>
    <w:rsid w:val="00661915"/>
    <w:rsid w:val="00661E7C"/>
    <w:rsid w:val="00666011"/>
    <w:rsid w:val="00687F11"/>
    <w:rsid w:val="006A37A6"/>
    <w:rsid w:val="006B4788"/>
    <w:rsid w:val="006D6D7C"/>
    <w:rsid w:val="006E048F"/>
    <w:rsid w:val="006E2201"/>
    <w:rsid w:val="006E75EC"/>
    <w:rsid w:val="006F74FD"/>
    <w:rsid w:val="00705A22"/>
    <w:rsid w:val="00720278"/>
    <w:rsid w:val="00721839"/>
    <w:rsid w:val="00722A7B"/>
    <w:rsid w:val="00722ADB"/>
    <w:rsid w:val="0072478B"/>
    <w:rsid w:val="007276F6"/>
    <w:rsid w:val="00741D3F"/>
    <w:rsid w:val="007422A3"/>
    <w:rsid w:val="00752183"/>
    <w:rsid w:val="00756A9B"/>
    <w:rsid w:val="00757BE9"/>
    <w:rsid w:val="00766D3C"/>
    <w:rsid w:val="0078031D"/>
    <w:rsid w:val="00783C63"/>
    <w:rsid w:val="00794D5A"/>
    <w:rsid w:val="00797191"/>
    <w:rsid w:val="007A6C40"/>
    <w:rsid w:val="007A7DC0"/>
    <w:rsid w:val="007B439D"/>
    <w:rsid w:val="007E0E4C"/>
    <w:rsid w:val="007F4AEA"/>
    <w:rsid w:val="007F64B1"/>
    <w:rsid w:val="007F66C5"/>
    <w:rsid w:val="00800014"/>
    <w:rsid w:val="00806348"/>
    <w:rsid w:val="00812183"/>
    <w:rsid w:val="0081488F"/>
    <w:rsid w:val="008314F8"/>
    <w:rsid w:val="00832253"/>
    <w:rsid w:val="008454DE"/>
    <w:rsid w:val="00851C90"/>
    <w:rsid w:val="00876598"/>
    <w:rsid w:val="008807AC"/>
    <w:rsid w:val="0088557A"/>
    <w:rsid w:val="008915D8"/>
    <w:rsid w:val="008B0447"/>
    <w:rsid w:val="008B0E6D"/>
    <w:rsid w:val="008B31C8"/>
    <w:rsid w:val="008B3A9B"/>
    <w:rsid w:val="008C3506"/>
    <w:rsid w:val="008C6896"/>
    <w:rsid w:val="008D2FA7"/>
    <w:rsid w:val="008D6E24"/>
    <w:rsid w:val="008E0A0D"/>
    <w:rsid w:val="008F0831"/>
    <w:rsid w:val="008F1A4E"/>
    <w:rsid w:val="008F2999"/>
    <w:rsid w:val="008F2B75"/>
    <w:rsid w:val="00907E93"/>
    <w:rsid w:val="0091760B"/>
    <w:rsid w:val="009422E8"/>
    <w:rsid w:val="00962540"/>
    <w:rsid w:val="0097617B"/>
    <w:rsid w:val="009A00DB"/>
    <w:rsid w:val="009A2F45"/>
    <w:rsid w:val="009A4944"/>
    <w:rsid w:val="009A4E83"/>
    <w:rsid w:val="009B1060"/>
    <w:rsid w:val="009B1697"/>
    <w:rsid w:val="009C47A6"/>
    <w:rsid w:val="009E4109"/>
    <w:rsid w:val="00A06A5B"/>
    <w:rsid w:val="00A40E0B"/>
    <w:rsid w:val="00A545AF"/>
    <w:rsid w:val="00A63437"/>
    <w:rsid w:val="00A708B5"/>
    <w:rsid w:val="00A70DF4"/>
    <w:rsid w:val="00A854FC"/>
    <w:rsid w:val="00A92FFD"/>
    <w:rsid w:val="00AA096B"/>
    <w:rsid w:val="00AA472A"/>
    <w:rsid w:val="00AA664E"/>
    <w:rsid w:val="00AA6A8C"/>
    <w:rsid w:val="00AA7229"/>
    <w:rsid w:val="00AB0F4E"/>
    <w:rsid w:val="00AC1392"/>
    <w:rsid w:val="00AD624B"/>
    <w:rsid w:val="00AF2887"/>
    <w:rsid w:val="00B1309E"/>
    <w:rsid w:val="00B14079"/>
    <w:rsid w:val="00B55BE8"/>
    <w:rsid w:val="00B71C28"/>
    <w:rsid w:val="00B85E04"/>
    <w:rsid w:val="00B87C14"/>
    <w:rsid w:val="00B91922"/>
    <w:rsid w:val="00B91DE1"/>
    <w:rsid w:val="00BD08A7"/>
    <w:rsid w:val="00BD6359"/>
    <w:rsid w:val="00BE54E3"/>
    <w:rsid w:val="00BE6706"/>
    <w:rsid w:val="00BF1F37"/>
    <w:rsid w:val="00BF4B23"/>
    <w:rsid w:val="00C1275E"/>
    <w:rsid w:val="00C32E82"/>
    <w:rsid w:val="00C3726B"/>
    <w:rsid w:val="00C379D7"/>
    <w:rsid w:val="00C64421"/>
    <w:rsid w:val="00C80D82"/>
    <w:rsid w:val="00CA7089"/>
    <w:rsid w:val="00CC2D92"/>
    <w:rsid w:val="00CD4783"/>
    <w:rsid w:val="00CF1942"/>
    <w:rsid w:val="00CF232C"/>
    <w:rsid w:val="00D12C19"/>
    <w:rsid w:val="00D27405"/>
    <w:rsid w:val="00D351F1"/>
    <w:rsid w:val="00D361C3"/>
    <w:rsid w:val="00D5563E"/>
    <w:rsid w:val="00D60229"/>
    <w:rsid w:val="00D672AA"/>
    <w:rsid w:val="00D67A52"/>
    <w:rsid w:val="00D778F5"/>
    <w:rsid w:val="00D91113"/>
    <w:rsid w:val="00DA5B8B"/>
    <w:rsid w:val="00DA668A"/>
    <w:rsid w:val="00DE437E"/>
    <w:rsid w:val="00DF6584"/>
    <w:rsid w:val="00E011C4"/>
    <w:rsid w:val="00E0245B"/>
    <w:rsid w:val="00E06ADE"/>
    <w:rsid w:val="00E33881"/>
    <w:rsid w:val="00E43E61"/>
    <w:rsid w:val="00E472D0"/>
    <w:rsid w:val="00E67B3D"/>
    <w:rsid w:val="00E72381"/>
    <w:rsid w:val="00E76F78"/>
    <w:rsid w:val="00E82170"/>
    <w:rsid w:val="00EA4A37"/>
    <w:rsid w:val="00EC6557"/>
    <w:rsid w:val="00EF6555"/>
    <w:rsid w:val="00F15394"/>
    <w:rsid w:val="00F23D2F"/>
    <w:rsid w:val="00F3294A"/>
    <w:rsid w:val="00F50037"/>
    <w:rsid w:val="00F5247C"/>
    <w:rsid w:val="00F81FB8"/>
    <w:rsid w:val="00F92B81"/>
    <w:rsid w:val="00FE02B1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D20AB"/>
  <w15:docId w15:val="{81B7139F-2B75-4A8E-A4C9-D9A408E8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C0"/>
  </w:style>
  <w:style w:type="paragraph" w:styleId="1">
    <w:name w:val="heading 1"/>
    <w:basedOn w:val="a"/>
    <w:next w:val="a"/>
    <w:qFormat/>
    <w:rsid w:val="00F50037"/>
    <w:pPr>
      <w:keepNext/>
      <w:ind w:right="638" w:firstLine="567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F50037"/>
    <w:pPr>
      <w:keepNext/>
      <w:pageBreakBefore/>
      <w:spacing w:after="120"/>
      <w:jc w:val="both"/>
      <w:outlineLvl w:val="1"/>
    </w:pPr>
    <w:rPr>
      <w:rFonts w:ascii="Arial" w:hAnsi="Arial" w:cs="Arial"/>
      <w:bCs/>
      <w:iCs/>
      <w:sz w:val="26"/>
      <w:szCs w:val="26"/>
    </w:rPr>
  </w:style>
  <w:style w:type="paragraph" w:styleId="3">
    <w:name w:val="heading 3"/>
    <w:basedOn w:val="a"/>
    <w:next w:val="a"/>
    <w:qFormat/>
    <w:rsid w:val="00F50037"/>
    <w:pPr>
      <w:keepNext/>
      <w:spacing w:before="240" w:after="60"/>
      <w:jc w:val="both"/>
      <w:outlineLvl w:val="2"/>
    </w:pPr>
    <w:rPr>
      <w:rFonts w:ascii="Arial" w:hAnsi="Arial" w:cs="Arial"/>
      <w:bCs/>
      <w:i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3E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10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Placeholder Text"/>
    <w:basedOn w:val="a0"/>
    <w:uiPriority w:val="99"/>
    <w:semiHidden/>
    <w:rsid w:val="005B578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B5783"/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83"/>
    <w:rPr>
      <w:rFonts w:ascii="Tahoma" w:eastAsia="Calibri" w:hAnsi="Tahoma" w:cs="Tahoma"/>
      <w:sz w:val="16"/>
      <w:szCs w:val="16"/>
      <w:lang w:eastAsia="en-US"/>
    </w:rPr>
  </w:style>
  <w:style w:type="paragraph" w:customStyle="1" w:styleId="a8">
    <w:name w:val="Адресат"/>
    <w:basedOn w:val="a"/>
    <w:rsid w:val="007422A3"/>
    <w:pPr>
      <w:widowControl w:val="0"/>
      <w:spacing w:before="60"/>
      <w:ind w:left="7258"/>
    </w:pPr>
    <w:rPr>
      <w:sz w:val="28"/>
    </w:rPr>
  </w:style>
  <w:style w:type="character" w:customStyle="1" w:styleId="Bodytext4">
    <w:name w:val="Body text (4)_"/>
    <w:basedOn w:val="a0"/>
    <w:link w:val="Bodytext40"/>
    <w:rsid w:val="007422A3"/>
    <w:rPr>
      <w:b/>
      <w:bCs/>
      <w:spacing w:val="6"/>
      <w:sz w:val="25"/>
      <w:szCs w:val="25"/>
      <w:shd w:val="clear" w:color="auto" w:fill="FFFFFF"/>
    </w:rPr>
  </w:style>
  <w:style w:type="character" w:customStyle="1" w:styleId="Bodytext">
    <w:name w:val="Body text_"/>
    <w:basedOn w:val="a0"/>
    <w:link w:val="10"/>
    <w:rsid w:val="007422A3"/>
    <w:rPr>
      <w:spacing w:val="5"/>
      <w:sz w:val="25"/>
      <w:szCs w:val="25"/>
      <w:shd w:val="clear" w:color="auto" w:fill="FFFFFF"/>
    </w:rPr>
  </w:style>
  <w:style w:type="paragraph" w:customStyle="1" w:styleId="Bodytext40">
    <w:name w:val="Body text (4)"/>
    <w:basedOn w:val="a"/>
    <w:link w:val="Bodytext4"/>
    <w:rsid w:val="007422A3"/>
    <w:pPr>
      <w:widowControl w:val="0"/>
      <w:shd w:val="clear" w:color="auto" w:fill="FFFFFF"/>
      <w:spacing w:after="300" w:line="0" w:lineRule="atLeast"/>
      <w:jc w:val="center"/>
    </w:pPr>
    <w:rPr>
      <w:b/>
      <w:bCs/>
      <w:spacing w:val="6"/>
      <w:sz w:val="25"/>
      <w:szCs w:val="25"/>
    </w:rPr>
  </w:style>
  <w:style w:type="paragraph" w:customStyle="1" w:styleId="10">
    <w:name w:val="Основной текст1"/>
    <w:basedOn w:val="a"/>
    <w:link w:val="Bodytext"/>
    <w:rsid w:val="007422A3"/>
    <w:pPr>
      <w:widowControl w:val="0"/>
      <w:shd w:val="clear" w:color="auto" w:fill="FFFFFF"/>
      <w:spacing w:before="300" w:line="371" w:lineRule="exact"/>
      <w:ind w:firstLine="700"/>
      <w:jc w:val="both"/>
    </w:pPr>
    <w:rPr>
      <w:spacing w:val="5"/>
      <w:sz w:val="25"/>
      <w:szCs w:val="25"/>
    </w:rPr>
  </w:style>
  <w:style w:type="character" w:customStyle="1" w:styleId="UnresolvedMention">
    <w:name w:val="Unresolved Mention"/>
    <w:basedOn w:val="a0"/>
    <w:uiPriority w:val="99"/>
    <w:semiHidden/>
    <w:unhideWhenUsed/>
    <w:rsid w:val="006F74F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51C90"/>
    <w:rPr>
      <w:color w:val="800080" w:themeColor="followedHyperlink"/>
      <w:u w:val="single"/>
    </w:rPr>
  </w:style>
  <w:style w:type="paragraph" w:styleId="aa">
    <w:name w:val="Body Text"/>
    <w:basedOn w:val="a"/>
    <w:link w:val="ab"/>
    <w:uiPriority w:val="1"/>
    <w:qFormat/>
    <w:rsid w:val="00381CE5"/>
    <w:pPr>
      <w:widowControl w:val="0"/>
      <w:autoSpaceDE w:val="0"/>
      <w:autoSpaceDN w:val="0"/>
    </w:pPr>
    <w:rPr>
      <w:rFonts w:ascii="Trebuchet MS" w:eastAsia="Trebuchet MS" w:hAnsi="Trebuchet MS" w:cs="Trebuchet MS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1CE5"/>
    <w:rPr>
      <w:rFonts w:ascii="Trebuchet MS" w:eastAsia="Trebuchet MS" w:hAnsi="Trebuchet MS" w:cs="Trebuchet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09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5" w:color="auto"/>
            <w:bottom w:val="none" w:sz="0" w:space="0" w:color="auto"/>
            <w:right w:val="none" w:sz="0" w:space="0" w:color="auto"/>
          </w:divBdr>
          <w:divsChild>
            <w:div w:id="601688308">
              <w:marLeft w:val="4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78810">
                  <w:marLeft w:val="0"/>
                  <w:marRight w:val="169"/>
                  <w:marTop w:val="5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61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2135">
                  <w:marLeft w:val="0"/>
                  <w:marRight w:val="56"/>
                  <w:marTop w:val="0"/>
                  <w:marBottom w:val="0"/>
                  <w:divBdr>
                    <w:top w:val="single" w:sz="4" w:space="7" w:color="D8D8D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3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9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15B47-C10A-4E5E-8DE1-2E7C987B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Задачи республиканской олимпиады 2004 года</vt:lpstr>
    </vt:vector>
  </TitlesOfParts>
  <Company>Default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Задачи республиканской олимпиады 2004 года</dc:title>
  <dc:creator>User</dc:creator>
  <cp:lastModifiedBy>Olga</cp:lastModifiedBy>
  <cp:revision>15</cp:revision>
  <cp:lastPrinted>2023-10-16T11:32:00Z</cp:lastPrinted>
  <dcterms:created xsi:type="dcterms:W3CDTF">2022-11-01T10:09:00Z</dcterms:created>
  <dcterms:modified xsi:type="dcterms:W3CDTF">2023-10-17T06:34:00Z</dcterms:modified>
</cp:coreProperties>
</file>